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6FBC" w:rsidRPr="00E26FBC" w:rsidRDefault="00E26FBC" w:rsidP="00E26FBC">
      <w:pPr>
        <w:spacing w:before="240" w:after="450"/>
        <w:jc w:val="center"/>
        <w:outlineLvl w:val="0"/>
        <w:rPr>
          <w:rFonts w:ascii="Arial" w:eastAsia="Times New Roman" w:hAnsi="Arial" w:cs="Arial"/>
          <w:color w:val="333333"/>
          <w:kern w:val="36"/>
          <w:sz w:val="32"/>
          <w:szCs w:val="32"/>
        </w:rPr>
      </w:pPr>
      <w:r w:rsidRPr="00E26FBC">
        <w:rPr>
          <w:rFonts w:ascii="Arial" w:hAnsi="Arial" w:cs="Arial"/>
          <w:b/>
          <w:i/>
          <w:iCs/>
          <w:color w:val="C00000"/>
          <w:spacing w:val="-5"/>
          <w:sz w:val="32"/>
          <w:szCs w:val="32"/>
        </w:rPr>
        <w:t>Развивающее   занятие  по развитию эмоциональной сферы с детьми дошкольного возраста</w:t>
      </w:r>
    </w:p>
    <w:p w:rsidR="00092F67" w:rsidRPr="00E26FBC" w:rsidRDefault="00092F67" w:rsidP="00E26FBC">
      <w:pPr>
        <w:spacing w:before="240" w:after="450"/>
        <w:jc w:val="center"/>
        <w:outlineLvl w:val="0"/>
        <w:rPr>
          <w:rFonts w:ascii="Arial" w:eastAsia="Times New Roman" w:hAnsi="Arial" w:cs="Arial"/>
          <w:b/>
          <w:i/>
          <w:color w:val="7030A0"/>
          <w:kern w:val="36"/>
          <w:sz w:val="32"/>
          <w:szCs w:val="32"/>
          <w:u w:val="single"/>
        </w:rPr>
      </w:pPr>
      <w:r w:rsidRPr="00E26FBC">
        <w:rPr>
          <w:rFonts w:ascii="Arial" w:eastAsia="Times New Roman" w:hAnsi="Arial" w:cs="Arial"/>
          <w:b/>
          <w:i/>
          <w:color w:val="7030A0"/>
          <w:kern w:val="36"/>
          <w:sz w:val="32"/>
          <w:szCs w:val="32"/>
          <w:u w:val="single"/>
        </w:rPr>
        <w:t>«Настроение»</w:t>
      </w:r>
    </w:p>
    <w:p w:rsidR="00E26FBC" w:rsidRDefault="00092F67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  <w:bdr w:val="none" w:sz="0" w:space="0" w:color="auto" w:frame="1"/>
        </w:rPr>
        <w:t>Задачи</w:t>
      </w:r>
      <w:r w:rsidRPr="00E26FBC"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  <w:t>:</w:t>
      </w:r>
    </w:p>
    <w:p w:rsidR="00E26FBC" w:rsidRPr="00E26FBC" w:rsidRDefault="00092F67" w:rsidP="00E26FBC">
      <w:pPr>
        <w:pStyle w:val="a5"/>
        <w:numPr>
          <w:ilvl w:val="0"/>
          <w:numId w:val="1"/>
        </w:numPr>
        <w:spacing w:before="240" w:after="0"/>
        <w:jc w:val="both"/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color w:val="333333"/>
          <w:sz w:val="28"/>
          <w:szCs w:val="28"/>
        </w:rPr>
        <w:t>Познакомить детей с чувством радости, грусти;</w:t>
      </w:r>
    </w:p>
    <w:p w:rsidR="00E26FBC" w:rsidRPr="00E26FBC" w:rsidRDefault="00092F67" w:rsidP="00E26FBC">
      <w:pPr>
        <w:pStyle w:val="a5"/>
        <w:numPr>
          <w:ilvl w:val="0"/>
          <w:numId w:val="1"/>
        </w:numPr>
        <w:spacing w:before="240" w:after="0"/>
        <w:jc w:val="both"/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color w:val="333333"/>
          <w:sz w:val="28"/>
          <w:szCs w:val="28"/>
        </w:rPr>
        <w:t>Обучение различению эмоционального состояния по его внешнему проявлению и выражению через мимику, пантомимику;</w:t>
      </w:r>
    </w:p>
    <w:p w:rsidR="00092F67" w:rsidRPr="00E26FBC" w:rsidRDefault="00092F67" w:rsidP="00E26FBC">
      <w:pPr>
        <w:pStyle w:val="a5"/>
        <w:numPr>
          <w:ilvl w:val="0"/>
          <w:numId w:val="1"/>
        </w:numPr>
        <w:spacing w:before="240" w:after="0"/>
        <w:jc w:val="both"/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color w:val="333333"/>
          <w:sz w:val="28"/>
          <w:szCs w:val="28"/>
        </w:rPr>
        <w:t>Развитие умения чувствовать и понимать окружающих.</w:t>
      </w:r>
    </w:p>
    <w:p w:rsidR="00092F67" w:rsidRPr="00E26FBC" w:rsidRDefault="00092F67" w:rsidP="00092F67">
      <w:pPr>
        <w:spacing w:before="240" w:after="0"/>
        <w:jc w:val="both"/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  <w:bdr w:val="none" w:sz="0" w:space="0" w:color="auto" w:frame="1"/>
        </w:rPr>
        <w:t>Материалы</w:t>
      </w:r>
      <w:r w:rsidRPr="00E26FBC">
        <w:rPr>
          <w:rFonts w:ascii="Arial" w:eastAsia="Times New Roman" w:hAnsi="Arial" w:cs="Arial"/>
          <w:b/>
          <w:i/>
          <w:color w:val="00660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Картинки, девочка с грустным лицом и веселым, карточки с фразами, ситуациями.</w:t>
      </w:r>
    </w:p>
    <w:p w:rsidR="00092F67" w:rsidRPr="00E26FBC" w:rsidRDefault="00092F67" w:rsidP="00092F67">
      <w:pPr>
        <w:spacing w:before="240" w:after="0"/>
        <w:jc w:val="both"/>
        <w:outlineLvl w:val="1"/>
        <w:rPr>
          <w:rFonts w:ascii="Arial" w:eastAsia="Times New Roman" w:hAnsi="Arial" w:cs="Arial"/>
          <w:b/>
          <w:i/>
          <w:color w:val="C00000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C00000"/>
          <w:sz w:val="28"/>
          <w:szCs w:val="28"/>
        </w:rPr>
        <w:t>Ход занятия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Дети заходят в группу, встают в круг </w:t>
      </w:r>
      <w:r w:rsidRPr="00092F67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</w:rPr>
        <w:t>(звучит спокойная музыка)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092F67" w:rsidRPr="00E26FBC" w:rsidRDefault="00092F67" w:rsidP="00092F67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Здравствуйте ребята! Сейчас мы будем создавать себе и своим друзьям хорошее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Я улыбнусь вам, а вы улыбнетесь друг другу.</w:t>
      </w:r>
    </w:p>
    <w:p w:rsidR="00E26FBC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Как здорово, что все мы здесь сегодня собрались. </w:t>
      </w:r>
    </w:p>
    <w:p w:rsidR="00E26FBC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Мы спокойны и добры, приветливы и ласковы. Поочередно дарим рядом стоящему соседу улыбку </w:t>
      </w:r>
    </w:p>
    <w:p w:rsidR="00092F67" w:rsidRPr="00E26FBC" w:rsidRDefault="00092F67" w:rsidP="00E26FBC">
      <w:pPr>
        <w:spacing w:before="240" w:after="225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333333"/>
          <w:sz w:val="28"/>
          <w:szCs w:val="28"/>
        </w:rPr>
        <w:t>(игра заканчивается тогда, когда улыбка вернется к тому, с кого игра н</w:t>
      </w:r>
      <w:r w:rsidR="00E26FBC" w:rsidRPr="00E26FBC">
        <w:rPr>
          <w:rFonts w:ascii="Arial" w:eastAsia="Times New Roman" w:hAnsi="Arial" w:cs="Arial"/>
          <w:b/>
          <w:i/>
          <w:color w:val="333333"/>
          <w:sz w:val="28"/>
          <w:szCs w:val="28"/>
        </w:rPr>
        <w:t>ачалась, и все будут улыбаться)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У всех хорошее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? Замечательно! Садимся удобнее на ковер.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lastRenderedPageBreak/>
        <w:t>Ребята</w:t>
      </w:r>
      <w:r w:rsidR="00726BEA">
        <w:rPr>
          <w:rFonts w:ascii="Arial" w:eastAsia="Times New Roman" w:hAnsi="Arial" w:cs="Arial"/>
          <w:color w:val="333333"/>
          <w:sz w:val="28"/>
          <w:szCs w:val="28"/>
        </w:rPr>
        <w:t>, к нам в гости пришла девочка М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аша. Посмотрите, а какое у нее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?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 </w:t>
      </w:r>
      <w:r w:rsidRPr="00092F67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</w:rPr>
        <w:t>(картинка девочки с веселым личиком)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E26FBC" w:rsidRDefault="00726BEA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Как вы думаете, всегда ли у М</w:t>
      </w:r>
      <w:r w:rsidR="00092F67" w:rsidRPr="00092F67">
        <w:rPr>
          <w:rFonts w:ascii="Arial" w:eastAsia="Times New Roman" w:hAnsi="Arial" w:cs="Arial"/>
          <w:color w:val="333333"/>
          <w:sz w:val="28"/>
          <w:szCs w:val="28"/>
        </w:rPr>
        <w:t>аши бывает веселое </w:t>
      </w:r>
      <w:r w:rsidR="00092F67"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="00092F67"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? Назовите те случаи, когда она веселится и радуется? 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А вы? Покажите свое личико мимику, и движения когда радуетесь вы. Отлично, молодцы!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По лицу совсем не трудно узнать радостного </w:t>
      </w:r>
      <w:r w:rsidRPr="00092F67">
        <w:rPr>
          <w:rFonts w:ascii="Arial" w:eastAsia="Times New Roman" w:hAnsi="Arial" w:cs="Arial"/>
          <w:color w:val="333333"/>
          <w:sz w:val="28"/>
          <w:szCs w:val="28"/>
          <w:bdr w:val="none" w:sz="0" w:space="0" w:color="auto" w:frame="1"/>
        </w:rPr>
        <w:t>человека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: он улыбается, смеется, уголки губ приподняты вверх, глаза прищурены.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А что чувствует радостный человек? </w:t>
      </w:r>
    </w:p>
    <w:p w:rsidR="00E26FBC" w:rsidRPr="00E26FBC" w:rsidRDefault="00092F67" w:rsidP="00092F67">
      <w:pPr>
        <w:spacing w:before="240" w:after="0"/>
        <w:jc w:val="both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iCs/>
          <w:color w:val="333333"/>
          <w:sz w:val="28"/>
          <w:szCs w:val="28"/>
          <w:bdr w:val="none" w:sz="0" w:space="0" w:color="auto" w:frame="1"/>
        </w:rPr>
        <w:t>(ответы детей)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Отлично!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У радостного человека появляется уверенность в собственных силах. Он ощущает необыкновенную легкость, ему хочется летать, плясать, прыгать, кричать, чтобы выплеснуть переполняющую его радость.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Ребята, а давайте вместе покажем радость. </w:t>
      </w:r>
    </w:p>
    <w:p w:rsidR="00092F67" w:rsidRPr="00E26FBC" w:rsidRDefault="00092F67" w:rsidP="00E26FBC">
      <w:pPr>
        <w:spacing w:before="240" w:after="0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iCs/>
          <w:color w:val="333333"/>
          <w:sz w:val="28"/>
          <w:szCs w:val="28"/>
          <w:bdr w:val="none" w:sz="0" w:space="0" w:color="auto" w:frame="1"/>
        </w:rPr>
        <w:t>(Под веселую музыку дети повторяют движения и мимику за психологом)</w:t>
      </w:r>
      <w:r w:rsidRPr="00E26FBC">
        <w:rPr>
          <w:rFonts w:ascii="Arial" w:eastAsia="Times New Roman" w:hAnsi="Arial" w:cs="Arial"/>
          <w:b/>
          <w:i/>
          <w:color w:val="333333"/>
          <w:sz w:val="28"/>
          <w:szCs w:val="28"/>
        </w:rPr>
        <w:t>.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Психолог убирает картинку девочки с веселым лицом и достает картинку девочки с грустным лицом.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E26FBC" w:rsidRDefault="00726BEA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>
        <w:rPr>
          <w:rFonts w:ascii="Arial" w:eastAsia="Times New Roman" w:hAnsi="Arial" w:cs="Arial"/>
          <w:color w:val="333333"/>
          <w:sz w:val="28"/>
          <w:szCs w:val="28"/>
        </w:rPr>
        <w:t>Ребята, смотрите, у нашей М</w:t>
      </w:r>
      <w:r w:rsidR="00092F67" w:rsidRPr="00092F67">
        <w:rPr>
          <w:rFonts w:ascii="Arial" w:eastAsia="Times New Roman" w:hAnsi="Arial" w:cs="Arial"/>
          <w:color w:val="333333"/>
          <w:sz w:val="28"/>
          <w:szCs w:val="28"/>
        </w:rPr>
        <w:t>аши изменилось </w:t>
      </w:r>
      <w:r w:rsidR="00092F67"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="00092F67" w:rsidRPr="00092F67">
        <w:rPr>
          <w:rFonts w:ascii="Arial" w:eastAsia="Times New Roman" w:hAnsi="Arial" w:cs="Arial"/>
          <w:color w:val="333333"/>
          <w:sz w:val="28"/>
          <w:szCs w:val="28"/>
        </w:rPr>
        <w:t>, какое сейчас у нее </w:t>
      </w:r>
      <w:r w:rsidR="00092F67"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="00092F67" w:rsidRPr="00092F67">
        <w:rPr>
          <w:rFonts w:ascii="Arial" w:eastAsia="Times New Roman" w:hAnsi="Arial" w:cs="Arial"/>
          <w:color w:val="333333"/>
          <w:sz w:val="28"/>
          <w:szCs w:val="28"/>
        </w:rPr>
        <w:t>? Правильно грустное. Посмотрите на выражение ее лица. Что произошло с ее ртом? Бровями? Какое у нее выражение глаз? </w:t>
      </w:r>
    </w:p>
    <w:p w:rsidR="00092F67" w:rsidRPr="00E26FBC" w:rsidRDefault="00092F67" w:rsidP="00092F67">
      <w:pPr>
        <w:spacing w:before="240" w:after="0"/>
        <w:jc w:val="both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iCs/>
          <w:color w:val="333333"/>
          <w:sz w:val="28"/>
          <w:szCs w:val="28"/>
          <w:bdr w:val="none" w:sz="0" w:space="0" w:color="auto" w:frame="1"/>
        </w:rPr>
        <w:t>(Ответы детей)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lastRenderedPageBreak/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У грустного человека уголки рта опущены, он ощущает слабость и неуверенность в себе.</w:t>
      </w:r>
    </w:p>
    <w:p w:rsidR="00092F67" w:rsidRPr="00E26FBC" w:rsidRDefault="00092F67" w:rsidP="00E26FBC">
      <w:pPr>
        <w:spacing w:before="240" w:after="0"/>
        <w:jc w:val="center"/>
        <w:rPr>
          <w:rFonts w:ascii="Arial" w:eastAsia="Times New Roman" w:hAnsi="Arial" w:cs="Arial"/>
          <w:b/>
          <w:i/>
          <w:color w:val="7030A0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</w:rPr>
        <w:t>Психокинетическая разминка </w:t>
      </w:r>
      <w:r w:rsidRPr="00E26FBC">
        <w:rPr>
          <w:rFonts w:ascii="Arial" w:eastAsia="Times New Roman" w:hAnsi="Arial" w:cs="Arial"/>
          <w:b/>
          <w:i/>
          <w:iCs/>
          <w:color w:val="7030A0"/>
          <w:sz w:val="28"/>
          <w:szCs w:val="28"/>
          <w:bdr w:val="none" w:sz="0" w:space="0" w:color="auto" w:frame="1"/>
        </w:rPr>
        <w:t>«Клоуны»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Встаньте парами, напротив друг друга. Справа от меня – грустные клоуны, слева – веселые.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Покажите мимикой и движениями </w:t>
      </w:r>
      <w:r w:rsidRPr="00092F67">
        <w:rPr>
          <w:rFonts w:ascii="Arial" w:eastAsia="Times New Roman" w:hAnsi="Arial" w:cs="Arial"/>
          <w:iCs/>
          <w:color w:val="333333"/>
          <w:sz w:val="28"/>
          <w:szCs w:val="28"/>
          <w:bdr w:val="none" w:sz="0" w:space="0" w:color="auto" w:frame="1"/>
        </w:rPr>
        <w:t>(позой)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 свое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. 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 xml:space="preserve">Веселые клоуны должны развеселить грустных. </w:t>
      </w:r>
    </w:p>
    <w:p w:rsidR="00E26FBC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Запомните правило, говорить ничего нельзя, только мимика и движения.</w:t>
      </w:r>
    </w:p>
    <w:p w:rsidR="00092F67" w:rsidRPr="00E26FBC" w:rsidRDefault="00092F67" w:rsidP="00092F67">
      <w:pPr>
        <w:spacing w:before="240" w:after="0"/>
        <w:jc w:val="both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333333"/>
          <w:sz w:val="28"/>
          <w:szCs w:val="28"/>
        </w:rPr>
        <w:t> </w:t>
      </w:r>
      <w:r w:rsidRPr="00E26FBC">
        <w:rPr>
          <w:rFonts w:ascii="Arial" w:eastAsia="Times New Roman" w:hAnsi="Arial" w:cs="Arial"/>
          <w:b/>
          <w:i/>
          <w:iCs/>
          <w:color w:val="333333"/>
          <w:sz w:val="28"/>
          <w:szCs w:val="28"/>
          <w:bdr w:val="none" w:sz="0" w:space="0" w:color="auto" w:frame="1"/>
        </w:rPr>
        <w:t>(Ребята выполняют задание)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А теперь меняйтесь ролями.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- Какие вы молодцы, как хорошо умеете поднимать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 друг другу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092F67" w:rsidRPr="00E26FBC" w:rsidRDefault="00092F67" w:rsidP="00092F67">
      <w:pPr>
        <w:spacing w:before="240" w:after="0"/>
        <w:jc w:val="both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iCs/>
          <w:color w:val="333333"/>
          <w:sz w:val="28"/>
          <w:szCs w:val="28"/>
          <w:bdr w:val="none" w:sz="0" w:space="0" w:color="auto" w:frame="1"/>
        </w:rPr>
        <w:t>(Дети садятся на ковер)</w:t>
      </w:r>
    </w:p>
    <w:p w:rsidR="00092F67" w:rsidRPr="00E26FBC" w:rsidRDefault="00092F67" w:rsidP="00E26FBC">
      <w:pPr>
        <w:spacing w:before="240" w:after="0"/>
        <w:jc w:val="center"/>
        <w:rPr>
          <w:rFonts w:ascii="Arial" w:eastAsia="Times New Roman" w:hAnsi="Arial" w:cs="Arial"/>
          <w:b/>
          <w:i/>
          <w:color w:val="7030A0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</w:rPr>
        <w:t>Игровое упражнение </w:t>
      </w:r>
      <w:r w:rsidRPr="00E26FBC">
        <w:rPr>
          <w:rFonts w:ascii="Arial" w:eastAsia="Times New Roman" w:hAnsi="Arial" w:cs="Arial"/>
          <w:b/>
          <w:i/>
          <w:iCs/>
          <w:color w:val="7030A0"/>
          <w:sz w:val="28"/>
          <w:szCs w:val="28"/>
          <w:bdr w:val="none" w:sz="0" w:space="0" w:color="auto" w:frame="1"/>
        </w:rPr>
        <w:t>«Разное</w:t>
      </w:r>
      <w:r w:rsidRPr="00E26FBC">
        <w:rPr>
          <w:rFonts w:ascii="Arial" w:eastAsia="Times New Roman" w:hAnsi="Arial" w:cs="Arial"/>
          <w:b/>
          <w:i/>
          <w:iCs/>
          <w:color w:val="7030A0"/>
          <w:sz w:val="28"/>
          <w:szCs w:val="28"/>
        </w:rPr>
        <w:t> </w:t>
      </w:r>
      <w:r w:rsidRPr="00E26FBC">
        <w:rPr>
          <w:rFonts w:ascii="Arial" w:eastAsia="Times New Roman" w:hAnsi="Arial" w:cs="Arial"/>
          <w:b/>
          <w:bCs/>
          <w:i/>
          <w:iCs/>
          <w:color w:val="7030A0"/>
          <w:sz w:val="28"/>
          <w:szCs w:val="28"/>
        </w:rPr>
        <w:t>настроение</w:t>
      </w:r>
      <w:r w:rsidRPr="00E26FBC">
        <w:rPr>
          <w:rFonts w:ascii="Arial" w:eastAsia="Times New Roman" w:hAnsi="Arial" w:cs="Arial"/>
          <w:b/>
          <w:i/>
          <w:iCs/>
          <w:color w:val="7030A0"/>
          <w:sz w:val="28"/>
          <w:szCs w:val="28"/>
          <w:bdr w:val="none" w:sz="0" w:space="0" w:color="auto" w:frame="1"/>
        </w:rPr>
        <w:t>»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Психолог проговаривает фразы, ситуации, а дети изображают соответствующее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Мальчик сломал свою любимую машинку, девочка покупает маме цветы, бельчонок отобрал у ежика яблочко, мишутка ждет гостей, мама подарила сыну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конструктор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, бездомная собачка под дождем, девочке купили пышное платье.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Какие вы молодцы, правильно к каждой ситуации подобрали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настроение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.</w:t>
      </w:r>
    </w:p>
    <w:p w:rsidR="00092F67" w:rsidRPr="00E26FBC" w:rsidRDefault="00092F67" w:rsidP="00092F67">
      <w:pPr>
        <w:spacing w:before="240" w:after="225"/>
        <w:jc w:val="both"/>
        <w:rPr>
          <w:rFonts w:ascii="Arial" w:eastAsia="Times New Roman" w:hAnsi="Arial" w:cs="Arial"/>
          <w:b/>
          <w:i/>
          <w:color w:val="C00000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C00000"/>
          <w:sz w:val="28"/>
          <w:szCs w:val="28"/>
        </w:rPr>
        <w:lastRenderedPageBreak/>
        <w:t>Рефлексия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0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Ребята, что было самым интересным на </w:t>
      </w:r>
      <w:r w:rsidRPr="00092F67">
        <w:rPr>
          <w:rFonts w:ascii="Arial" w:eastAsia="Times New Roman" w:hAnsi="Arial" w:cs="Arial"/>
          <w:bCs/>
          <w:color w:val="333333"/>
          <w:sz w:val="28"/>
          <w:szCs w:val="28"/>
        </w:rPr>
        <w:t>занятии</w:t>
      </w:r>
      <w:r w:rsidRPr="00092F67">
        <w:rPr>
          <w:rFonts w:ascii="Arial" w:eastAsia="Times New Roman" w:hAnsi="Arial" w:cs="Arial"/>
          <w:color w:val="333333"/>
          <w:sz w:val="28"/>
          <w:szCs w:val="28"/>
        </w:rPr>
        <w:t>?</w:t>
      </w:r>
    </w:p>
    <w:p w:rsidR="00092F67" w:rsidRPr="00E26FBC" w:rsidRDefault="00092F67" w:rsidP="00E26FBC">
      <w:pPr>
        <w:spacing w:before="240" w:after="0"/>
        <w:jc w:val="center"/>
        <w:rPr>
          <w:rFonts w:ascii="Arial" w:eastAsia="Times New Roman" w:hAnsi="Arial" w:cs="Arial"/>
          <w:b/>
          <w:i/>
          <w:color w:val="333333"/>
          <w:sz w:val="28"/>
          <w:szCs w:val="28"/>
        </w:rPr>
      </w:pPr>
      <w:r w:rsidRPr="00E26FBC">
        <w:rPr>
          <w:rFonts w:ascii="Arial" w:eastAsia="Times New Roman" w:hAnsi="Arial" w:cs="Arial"/>
          <w:b/>
          <w:i/>
          <w:color w:val="333333"/>
          <w:sz w:val="28"/>
          <w:szCs w:val="28"/>
        </w:rPr>
        <w:t>Ритуал окончания </w:t>
      </w:r>
      <w:r w:rsidRPr="00E26FBC">
        <w:rPr>
          <w:rFonts w:ascii="Arial" w:eastAsia="Times New Roman" w:hAnsi="Arial" w:cs="Arial"/>
          <w:b/>
          <w:bCs/>
          <w:i/>
          <w:color w:val="333333"/>
          <w:sz w:val="28"/>
          <w:szCs w:val="28"/>
        </w:rPr>
        <w:t>занятия</w:t>
      </w:r>
    </w:p>
    <w:p w:rsidR="00E26FBC" w:rsidRPr="00E26FBC" w:rsidRDefault="00E26FBC" w:rsidP="00E26FBC">
      <w:pPr>
        <w:spacing w:before="240" w:after="0"/>
        <w:jc w:val="both"/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</w:pPr>
      <w:r w:rsidRPr="00E26FBC">
        <w:rPr>
          <w:rFonts w:ascii="Arial" w:eastAsia="Times New Roman" w:hAnsi="Arial" w:cs="Arial"/>
          <w:b/>
          <w:bCs/>
          <w:i/>
          <w:color w:val="7030A0"/>
          <w:sz w:val="28"/>
          <w:szCs w:val="28"/>
          <w:u w:val="single"/>
        </w:rPr>
        <w:t>Педагог-психолог</w:t>
      </w:r>
      <w:r w:rsidRPr="00E26FBC">
        <w:rPr>
          <w:rFonts w:ascii="Arial" w:eastAsia="Times New Roman" w:hAnsi="Arial" w:cs="Arial"/>
          <w:b/>
          <w:i/>
          <w:color w:val="7030A0"/>
          <w:sz w:val="28"/>
          <w:szCs w:val="28"/>
          <w:u w:val="single"/>
        </w:rPr>
        <w:t>: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Сейчас, вы поочередно по кругу, будете говорить друг другу добрые пожелания.</w:t>
      </w:r>
    </w:p>
    <w:p w:rsidR="00092F67" w:rsidRPr="00092F67" w:rsidRDefault="00092F67" w:rsidP="00092F67">
      <w:pPr>
        <w:spacing w:before="240" w:after="225"/>
        <w:jc w:val="both"/>
        <w:rPr>
          <w:rFonts w:ascii="Arial" w:eastAsia="Times New Roman" w:hAnsi="Arial" w:cs="Arial"/>
          <w:color w:val="333333"/>
          <w:sz w:val="28"/>
          <w:szCs w:val="28"/>
        </w:rPr>
      </w:pPr>
      <w:r w:rsidRPr="00092F67">
        <w:rPr>
          <w:rFonts w:ascii="Arial" w:eastAsia="Times New Roman" w:hAnsi="Arial" w:cs="Arial"/>
          <w:color w:val="333333"/>
          <w:sz w:val="28"/>
          <w:szCs w:val="28"/>
        </w:rPr>
        <w:t>До свидания!</w:t>
      </w:r>
    </w:p>
    <w:p w:rsidR="00A37514" w:rsidRPr="00092F67" w:rsidRDefault="00A37514" w:rsidP="00092F67">
      <w:pPr>
        <w:spacing w:before="240"/>
        <w:jc w:val="both"/>
        <w:rPr>
          <w:sz w:val="28"/>
          <w:szCs w:val="28"/>
        </w:rPr>
      </w:pPr>
    </w:p>
    <w:sectPr w:rsidR="00A37514" w:rsidRPr="00092F67" w:rsidSect="00E26FBC">
      <w:footerReference w:type="default" r:id="rId7"/>
      <w:pgSz w:w="11906" w:h="16838"/>
      <w:pgMar w:top="1134" w:right="1304" w:bottom="1134" w:left="1304" w:header="709" w:footer="709" w:gutter="0"/>
      <w:pgBorders w:offsetFrom="page">
        <w:top w:val="gems" w:sz="17" w:space="24" w:color="7030A0"/>
        <w:left w:val="gems" w:sz="17" w:space="24" w:color="7030A0"/>
        <w:bottom w:val="gems" w:sz="17" w:space="24" w:color="7030A0"/>
        <w:right w:val="gems" w:sz="17" w:space="24" w:color="7030A0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730" w:rsidRDefault="00B32730" w:rsidP="00E26FBC">
      <w:pPr>
        <w:spacing w:after="0" w:line="240" w:lineRule="auto"/>
      </w:pPr>
      <w:r>
        <w:separator/>
      </w:r>
    </w:p>
  </w:endnote>
  <w:endnote w:type="continuationSeparator" w:id="1">
    <w:p w:rsidR="00B32730" w:rsidRDefault="00B32730" w:rsidP="00E26F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6660437"/>
      <w:docPartObj>
        <w:docPartGallery w:val="Page Numbers (Bottom of Page)"/>
        <w:docPartUnique/>
      </w:docPartObj>
    </w:sdtPr>
    <w:sdtContent>
      <w:p w:rsidR="00E26FBC" w:rsidRDefault="00AD1BCA">
        <w:pPr>
          <w:pStyle w:val="a8"/>
        </w:pPr>
        <w:fldSimple w:instr=" PAGE   \* MERGEFORMAT ">
          <w:r w:rsidR="00726BEA">
            <w:rPr>
              <w:noProof/>
            </w:rPr>
            <w:t>2</w:t>
          </w:r>
        </w:fldSimple>
      </w:p>
    </w:sdtContent>
  </w:sdt>
  <w:p w:rsidR="00E26FBC" w:rsidRDefault="00E26FBC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730" w:rsidRDefault="00B32730" w:rsidP="00E26FBC">
      <w:pPr>
        <w:spacing w:after="0" w:line="240" w:lineRule="auto"/>
      </w:pPr>
      <w:r>
        <w:separator/>
      </w:r>
    </w:p>
  </w:footnote>
  <w:footnote w:type="continuationSeparator" w:id="1">
    <w:p w:rsidR="00B32730" w:rsidRDefault="00B32730" w:rsidP="00E26F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103" type="#_x0000_t75" style="width:11.05pt;height:11.05pt" o:bullet="t">
        <v:imagedata r:id="rId1" o:title="BD14578_"/>
      </v:shape>
    </w:pict>
  </w:numPicBullet>
  <w:abstractNum w:abstractNumId="0">
    <w:nsid w:val="293B78CB"/>
    <w:multiLevelType w:val="hybridMultilevel"/>
    <w:tmpl w:val="9A8C6C96"/>
    <w:lvl w:ilvl="0" w:tplc="BF28E858">
      <w:start w:val="1"/>
      <w:numFmt w:val="bullet"/>
      <w:lvlText w:val=""/>
      <w:lvlPicBulletId w:val="0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092F67"/>
    <w:rsid w:val="00092F67"/>
    <w:rsid w:val="001178D8"/>
    <w:rsid w:val="00726BEA"/>
    <w:rsid w:val="00A37514"/>
    <w:rsid w:val="00AD1BCA"/>
    <w:rsid w:val="00B32730"/>
    <w:rsid w:val="00E151AA"/>
    <w:rsid w:val="00E26F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8D8"/>
  </w:style>
  <w:style w:type="paragraph" w:styleId="1">
    <w:name w:val="heading 1"/>
    <w:basedOn w:val="a"/>
    <w:link w:val="10"/>
    <w:uiPriority w:val="9"/>
    <w:qFormat/>
    <w:rsid w:val="00092F6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092F6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92F6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092F67"/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headline">
    <w:name w:val="headline"/>
    <w:basedOn w:val="a"/>
    <w:rsid w:val="0009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092F67"/>
  </w:style>
  <w:style w:type="paragraph" w:styleId="a3">
    <w:name w:val="Normal (Web)"/>
    <w:basedOn w:val="a"/>
    <w:uiPriority w:val="99"/>
    <w:semiHidden/>
    <w:unhideWhenUsed/>
    <w:rsid w:val="00092F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092F67"/>
    <w:rPr>
      <w:b/>
      <w:bCs/>
    </w:rPr>
  </w:style>
  <w:style w:type="paragraph" w:styleId="a5">
    <w:name w:val="List Paragraph"/>
    <w:basedOn w:val="a"/>
    <w:uiPriority w:val="34"/>
    <w:qFormat/>
    <w:rsid w:val="00E26FBC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E26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6FBC"/>
  </w:style>
  <w:style w:type="paragraph" w:styleId="a8">
    <w:name w:val="footer"/>
    <w:basedOn w:val="a"/>
    <w:link w:val="a9"/>
    <w:uiPriority w:val="99"/>
    <w:unhideWhenUsed/>
    <w:rsid w:val="00E26FB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E26FB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61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9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33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704105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499</Words>
  <Characters>2845</Characters>
  <Application>Microsoft Office Word</Application>
  <DocSecurity>0</DocSecurity>
  <Lines>23</Lines>
  <Paragraphs>6</Paragraphs>
  <ScaleCrop>false</ScaleCrop>
  <Company>Microsoft</Company>
  <LinksUpToDate>false</LinksUpToDate>
  <CharactersWithSpaces>3338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</dc:creator>
  <cp:keywords/>
  <dc:description/>
  <cp:lastModifiedBy>Андрей</cp:lastModifiedBy>
  <cp:revision>5</cp:revision>
  <cp:lastPrinted>2016-11-17T10:03:00Z</cp:lastPrinted>
  <dcterms:created xsi:type="dcterms:W3CDTF">2016-11-06T11:52:00Z</dcterms:created>
  <dcterms:modified xsi:type="dcterms:W3CDTF">2016-11-17T10:04:00Z</dcterms:modified>
</cp:coreProperties>
</file>