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3E286" w14:textId="77777777" w:rsidR="00E40F9B" w:rsidRDefault="00E40F9B" w:rsidP="00E40F9B">
      <w:pPr>
        <w:spacing w:after="0"/>
        <w:rPr>
          <w:lang w:val="ru-RU"/>
        </w:rPr>
      </w:pPr>
      <w:r>
        <w:rPr>
          <w:lang w:val="ru-RU"/>
        </w:rPr>
        <w:t xml:space="preserve">УДК </w:t>
      </w:r>
    </w:p>
    <w:p w14:paraId="6FAA8498" w14:textId="72336A12" w:rsidR="00E40F9B" w:rsidRDefault="00E40F9B" w:rsidP="00191935">
      <w:pPr>
        <w:tabs>
          <w:tab w:val="left" w:pos="2832"/>
        </w:tabs>
        <w:spacing w:after="0"/>
        <w:jc w:val="center"/>
        <w:rPr>
          <w:lang w:val="ru-RU"/>
        </w:rPr>
      </w:pPr>
      <w:proofErr w:type="spellStart"/>
      <w:r>
        <w:rPr>
          <w:lang w:val="ru-RU"/>
        </w:rPr>
        <w:t>А.С.Салумханова</w:t>
      </w:r>
      <w:proofErr w:type="spellEnd"/>
    </w:p>
    <w:p w14:paraId="7CBA4323" w14:textId="2776E5C7" w:rsidR="00E40F9B" w:rsidRPr="00E40F9B" w:rsidRDefault="00E40F9B" w:rsidP="00E40F9B">
      <w:pPr>
        <w:shd w:val="clear" w:color="auto" w:fill="FFFFFF"/>
        <w:tabs>
          <w:tab w:val="left" w:pos="3089"/>
          <w:tab w:val="left" w:leader="underscore" w:pos="8287"/>
        </w:tabs>
        <w:spacing w:after="0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  <w:lang w:val="ru-RU" w:eastAsia="ru-RU"/>
        </w:rPr>
      </w:pPr>
      <w:r w:rsidRPr="00E40F9B">
        <w:rPr>
          <w:i/>
          <w:iCs/>
          <w:lang w:val="ru-RU"/>
        </w:rPr>
        <w:t>(студентка 2 курса, направление «Педагогическое образование</w:t>
      </w:r>
      <w:proofErr w:type="gramStart"/>
      <w:r w:rsidRPr="00E40F9B">
        <w:rPr>
          <w:i/>
          <w:iCs/>
          <w:lang w:val="ru-RU"/>
        </w:rPr>
        <w:t xml:space="preserve">»,  </w:t>
      </w:r>
      <w:r w:rsidRPr="00E40F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  <w:t>магистерская</w:t>
      </w:r>
      <w:proofErr w:type="gramEnd"/>
      <w:r w:rsidRPr="00E40F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  <w:t xml:space="preserve"> программа «Управление инновационным развитием дошкольной образовательной организации», </w:t>
      </w:r>
      <w:r w:rsidRPr="00E40F9B">
        <w:rPr>
          <w:i/>
          <w:iCs/>
          <w:lang w:val="ru-RU"/>
        </w:rPr>
        <w:t>Институт непрерывного образования, Новосибирский государственный педагогический университет, Новосибирск)</w:t>
      </w:r>
    </w:p>
    <w:p w14:paraId="71A0F48A" w14:textId="0DAE8E36" w:rsidR="00E40F9B" w:rsidRDefault="00E40F9B" w:rsidP="00E40F9B">
      <w:pPr>
        <w:tabs>
          <w:tab w:val="left" w:pos="2832"/>
        </w:tabs>
        <w:rPr>
          <w:lang w:val="ru-RU"/>
        </w:rPr>
      </w:pPr>
    </w:p>
    <w:p w14:paraId="260551BA" w14:textId="77777777" w:rsidR="00E40F9B" w:rsidRPr="00E40F9B" w:rsidRDefault="00E40F9B" w:rsidP="00E40F9B">
      <w:pPr>
        <w:tabs>
          <w:tab w:val="left" w:pos="2832"/>
        </w:tabs>
        <w:jc w:val="center"/>
        <w:rPr>
          <w:b/>
          <w:bCs/>
          <w:lang w:val="ru-RU"/>
        </w:rPr>
      </w:pPr>
      <w:r w:rsidRPr="00E40F9B">
        <w:rPr>
          <w:rFonts w:ascii="Times New Roman" w:hAnsi="Times New Roman" w:cs="Times New Roman"/>
          <w:b/>
          <w:bCs/>
          <w:sz w:val="28"/>
          <w:szCs w:val="28"/>
          <w:lang w:val="ru-RU"/>
        </w:rPr>
        <w:t>ОРГАНИЗАЦИЯ КОНСУЛЬТАТИВНОЙ ПОМОЩИ РОДИТЕЛЯМ ДЕТЕЙ С ОГРАНИЧЕННЫМИ ВОЗМОЖНОСТЯМИ ЗДОРОВЬЯ (НА ПРИМЕРЕ ДЕТЕЙ С ТНР И ЗПР)</w:t>
      </w:r>
      <w:r w:rsidRPr="00E40F9B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</w:r>
      <w:r w:rsidR="00A93722" w:rsidRPr="00E40F9B">
        <w:rPr>
          <w:b/>
          <w:bCs/>
          <w:lang w:val="ru-RU"/>
        </w:rPr>
        <w:br/>
      </w:r>
    </w:p>
    <w:p w14:paraId="30FA6CE0" w14:textId="7FE04BAD" w:rsidR="00D16F35" w:rsidRPr="00F43069" w:rsidRDefault="00E40F9B" w:rsidP="00F43069">
      <w:pPr>
        <w:tabs>
          <w:tab w:val="left" w:pos="2832"/>
        </w:tabs>
        <w:spacing w:after="0" w:line="288" w:lineRule="auto"/>
        <w:ind w:firstLine="709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ru-RU"/>
        </w:rPr>
      </w:pPr>
      <w:r w:rsidRPr="00E40F9B">
        <w:rPr>
          <w:rFonts w:ascii="Times New Roman" w:hAnsi="Times New Roman" w:cs="Times New Roman"/>
          <w:sz w:val="28"/>
          <w:szCs w:val="28"/>
          <w:lang w:val="ru-RU"/>
        </w:rPr>
        <w:t xml:space="preserve">В тезисах </w:t>
      </w:r>
      <w:r w:rsidR="00D16F35" w:rsidRPr="00F4306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ru-RU"/>
        </w:rPr>
        <w:t>рассматривается комплексный подход к организации консультативной помощи родителям детей с ограниченными возможностями здоровья, сфокусированный на двух конкретных нозологиях: тяжелые нарушения речи (ТНР) и задержка психического развития (ЗПР).</w:t>
      </w:r>
    </w:p>
    <w:p w14:paraId="352197D3" w14:textId="5580A4F5" w:rsidR="00E40F9B" w:rsidRDefault="00E40F9B" w:rsidP="00F43069">
      <w:pPr>
        <w:tabs>
          <w:tab w:val="left" w:pos="2832"/>
        </w:tabs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E40F9B">
        <w:rPr>
          <w:rFonts w:ascii="Times New Roman" w:hAnsi="Times New Roman" w:cs="Times New Roman"/>
          <w:i/>
          <w:iCs/>
          <w:sz w:val="28"/>
          <w:szCs w:val="28"/>
          <w:lang w:val="ru-RU"/>
        </w:rPr>
        <w:t>Ключевые слова:</w:t>
      </w:r>
      <w:r w:rsidRPr="00E40F9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16F35" w:rsidRPr="00F43069">
        <w:rPr>
          <w:rFonts w:ascii="Times New Roman" w:hAnsi="Times New Roman" w:cs="Times New Roman"/>
          <w:sz w:val="28"/>
          <w:szCs w:val="28"/>
          <w:lang w:val="ru-RU"/>
        </w:rPr>
        <w:t>дети с ОВЗ</w:t>
      </w:r>
      <w:r w:rsidRPr="00E40F9B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="00D16F35" w:rsidRPr="00F43069">
        <w:rPr>
          <w:rFonts w:ascii="Times New Roman" w:hAnsi="Times New Roman" w:cs="Times New Roman"/>
          <w:sz w:val="28"/>
          <w:szCs w:val="28"/>
          <w:lang w:val="ru-RU"/>
        </w:rPr>
        <w:t>консультативная помощь</w:t>
      </w:r>
      <w:r w:rsidRPr="00E40F9B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="00D16F35" w:rsidRPr="00F43069">
        <w:rPr>
          <w:rFonts w:ascii="Times New Roman" w:hAnsi="Times New Roman" w:cs="Times New Roman"/>
          <w:sz w:val="28"/>
          <w:szCs w:val="28"/>
          <w:lang w:val="ru-RU"/>
        </w:rPr>
        <w:t>родители</w:t>
      </w:r>
      <w:r w:rsidRPr="00E40F9B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="008D57EF">
        <w:rPr>
          <w:rFonts w:ascii="Times New Roman" w:hAnsi="Times New Roman" w:cs="Times New Roman"/>
          <w:sz w:val="28"/>
          <w:szCs w:val="28"/>
          <w:lang w:val="ru-RU"/>
        </w:rPr>
        <w:t>комплексный подход.</w:t>
      </w:r>
    </w:p>
    <w:p w14:paraId="3A81A4AF" w14:textId="77777777" w:rsidR="00F43069" w:rsidRPr="00F43069" w:rsidRDefault="00F43069" w:rsidP="00F43069">
      <w:pPr>
        <w:tabs>
          <w:tab w:val="left" w:pos="2832"/>
        </w:tabs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4E164732" w14:textId="324D1154" w:rsidR="00F43069" w:rsidRPr="00F43069" w:rsidRDefault="00F43069" w:rsidP="00F4306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3069">
        <w:rPr>
          <w:rFonts w:ascii="Times New Roman" w:hAnsi="Times New Roman" w:cs="Times New Roman"/>
          <w:sz w:val="28"/>
          <w:szCs w:val="28"/>
          <w:lang w:val="ru-RU"/>
        </w:rPr>
        <w:t>Современная система дошкольного образования уделяет значительное внимание вопросам сопровождения семей, воспитывающих детей с ограниченными возможностями здоровья. Одной из наиболее многочисленных категорий среди детей с ОВЗ являются дети с тяжёлыми нарушениями речи (ТНР) и задержкой психического развития (ЗПР). Учитывая сложность сопровождения таких семей, особую актуальность приобретает организация комплексной консультативной помощи, направленной на повышение компетентности родителей, улучшение детско-родительского взаимодействия и создание условий для гармоничного развития ребёнка.</w:t>
      </w:r>
    </w:p>
    <w:p w14:paraId="338EB656" w14:textId="519EA080" w:rsidR="00F43069" w:rsidRPr="00F43069" w:rsidRDefault="00F43069" w:rsidP="00F4306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3069">
        <w:rPr>
          <w:rFonts w:ascii="Times New Roman" w:hAnsi="Times New Roman" w:cs="Times New Roman"/>
          <w:sz w:val="28"/>
          <w:szCs w:val="28"/>
          <w:lang w:val="ru-RU"/>
        </w:rPr>
        <w:t>Целью настоящего исследования явилась разработка, внедрение и анализ эффективности программы консультативной помощи родителям детей с ТНР и ЗПР в условиях дошкольной образовательной организации. Для достижения поставленной цели был определён ряд задач: изучение потребностей родителей в поддержке; определение оптимальных форм и методов консультирования; разработка программы; организация её практической реализации; оценка полученных результатов.</w:t>
      </w:r>
    </w:p>
    <w:p w14:paraId="63D78959" w14:textId="120A7D2D" w:rsidR="00F43069" w:rsidRPr="00F43069" w:rsidRDefault="00F43069" w:rsidP="00F4306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3069">
        <w:rPr>
          <w:rFonts w:ascii="Times New Roman" w:hAnsi="Times New Roman" w:cs="Times New Roman"/>
          <w:sz w:val="28"/>
          <w:szCs w:val="28"/>
          <w:lang w:val="ru-RU"/>
        </w:rPr>
        <w:t xml:space="preserve">Исследование проводилось на базе ГБДОУ №29 «Сказка» г. Грозный, типовой дошкольной организации с группами комбинированной направленности. В исследовании участвовали 60 родителей, воспитывающих детей с ТНР и ЗПР. В учреждении </w:t>
      </w:r>
      <w:r w:rsidRPr="00F43069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работают два педагога-психолога и учитель-логопед, что обеспечило условия для комплексного сопровождения семей. В качестве методов исследования применялись анкетирование, беседа, наблюдение, анализ документации, а также сравнительный анализ результатов диагностики до и после реализации программы консультативной помощи.</w:t>
      </w:r>
    </w:p>
    <w:p w14:paraId="12A90410" w14:textId="4AFCA7BB" w:rsidR="00F43069" w:rsidRPr="00F43069" w:rsidRDefault="00F43069" w:rsidP="00F4306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3069">
        <w:rPr>
          <w:rFonts w:ascii="Times New Roman" w:hAnsi="Times New Roman" w:cs="Times New Roman"/>
          <w:sz w:val="28"/>
          <w:szCs w:val="28"/>
          <w:lang w:val="ru-RU"/>
        </w:rPr>
        <w:t>Разработанная программа включала несколько взаимосвязанных модулей. Информационно-просветительский модуль был направлен на повышение осведомлённости родителей о возрастных особенностях детей с ТНР и ЗПР, типичных трудностях развития, рекомендациях по организации взаимодействия в семье. Практико-ориентированный модуль предусматривал проведение мастер-классов, тренингов, совместных занятий родителей и детей, направленных на формирование навыков поддержки эмоциональной и речевой сферы ребёнка. Важным элементом стала система индивидуальных консультаций, в рамках которых специалисты помогали родителям решать конкретные проблемы, возникающие в процессе воспитания и развития ребёнка. Существенной частью программы являлось длительное сопровождение семей в течение девяти месяцев.</w:t>
      </w:r>
    </w:p>
    <w:p w14:paraId="1AE05FCE" w14:textId="59BB8EE4" w:rsidR="00F43069" w:rsidRPr="00F43069" w:rsidRDefault="00F43069" w:rsidP="00F4306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3069">
        <w:rPr>
          <w:rFonts w:ascii="Times New Roman" w:hAnsi="Times New Roman" w:cs="Times New Roman"/>
          <w:sz w:val="28"/>
          <w:szCs w:val="28"/>
          <w:lang w:val="ru-RU"/>
        </w:rPr>
        <w:t>Анализ результатов исследования показал, что реализация программы оказала положительное влияние на уровень педагогической компетентности родителей. Участники продемонстрировали рост знаний о специфике ТНР и ЗПР, повысилась уверенность в собственных воспитательных возможностях, улучшились навыки эффективного взаимодействия с ребёнком. Кроме того, специалисты отметили динамику в поведении и развитии детей: улучшение речевой активности, повышение интереса к совместным видам деятельности, снижение тревожности, развитие коммуникативных навыков и повышение адаптивности в группе детского сада.</w:t>
      </w:r>
    </w:p>
    <w:p w14:paraId="12A172D7" w14:textId="270BE42B" w:rsidR="00F43069" w:rsidRDefault="00F43069" w:rsidP="00F4306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3069">
        <w:rPr>
          <w:rFonts w:ascii="Times New Roman" w:hAnsi="Times New Roman" w:cs="Times New Roman"/>
          <w:sz w:val="28"/>
          <w:szCs w:val="28"/>
          <w:lang w:val="ru-RU"/>
        </w:rPr>
        <w:t>Полученные данные позволяют утверждать, что комплексная консультативная помощь родителям является важнейшим условием успешного развития детей с ТНР и ЗПР. Эффективность программы подтверждает необходимость систематической поддержки семей, основанной на сотрудничестве педагогов-психологов, логопедов и других специалистов дошкольной организации.</w:t>
      </w:r>
    </w:p>
    <w:p w14:paraId="0E3D022B" w14:textId="7EFB84A1" w:rsidR="00A93722" w:rsidRDefault="00A93722" w:rsidP="00F4306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722">
        <w:rPr>
          <w:rFonts w:ascii="Times New Roman" w:hAnsi="Times New Roman" w:cs="Times New Roman"/>
          <w:sz w:val="28"/>
          <w:szCs w:val="28"/>
          <w:lang w:val="ru-RU"/>
        </w:rPr>
        <w:t>Таким образом, проведённое исследование позволило установить, что системная и комплексная консультативная помощь родителям детей с ТНР и ЗПР является важнейшим условием успешного психолого-педагогического сопровождения семей, воспитывающих детей с ограниченными возможностями здоровья. Разработанная и внедрённая программа консультативной поддержки, включающая информационно-</w:t>
      </w:r>
      <w:r w:rsidRPr="00A93722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просветительские, практико-ориентированные и коррекционные модули, доказала свою эффективность, что выразилось в повышении уровня родительской компетентности, улучшении качества детско-родительского взаимодействия и формировании более благоприятных условий развития ребёнка.</w:t>
      </w:r>
    </w:p>
    <w:p w14:paraId="121C0123" w14:textId="77777777" w:rsidR="00A93722" w:rsidRPr="00F43069" w:rsidRDefault="00A93722" w:rsidP="00F4306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2CB427" w14:textId="73E4C314" w:rsidR="00F43069" w:rsidRPr="008D57EF" w:rsidRDefault="008D57EF" w:rsidP="008D57E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D57EF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Список литературы</w:t>
      </w:r>
    </w:p>
    <w:p w14:paraId="45082A50" w14:textId="77777777" w:rsidR="00F43069" w:rsidRPr="00A93722" w:rsidRDefault="00F43069" w:rsidP="008D57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722">
        <w:rPr>
          <w:rFonts w:ascii="Times New Roman" w:hAnsi="Times New Roman" w:cs="Times New Roman"/>
          <w:sz w:val="28"/>
          <w:szCs w:val="28"/>
          <w:lang w:val="ru-RU"/>
        </w:rPr>
        <w:t>1. Акатов Л. И., Воронова В. В. Психолого-педагогическое сопровождение детей с ограниченными возможностями здоровья. — Москва: Просвещение, 2020.</w:t>
      </w:r>
    </w:p>
    <w:p w14:paraId="654C1959" w14:textId="77777777" w:rsidR="00F43069" w:rsidRPr="00A93722" w:rsidRDefault="00F43069" w:rsidP="00CE6C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722">
        <w:rPr>
          <w:rFonts w:ascii="Times New Roman" w:hAnsi="Times New Roman" w:cs="Times New Roman"/>
          <w:sz w:val="28"/>
          <w:szCs w:val="28"/>
          <w:lang w:val="ru-RU"/>
        </w:rPr>
        <w:t>2. Пузанов Б. П., Лопатина А. В. Коррекционная работа с детьми с ТНР и ЗПР в условиях ДОО. — Санкт-Петербург: Речь, 2019.</w:t>
      </w:r>
    </w:p>
    <w:p w14:paraId="5A4F27C7" w14:textId="29B5F1E2" w:rsidR="008D57EF" w:rsidRPr="008D57EF" w:rsidRDefault="00F43069" w:rsidP="00CE6C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3722">
        <w:rPr>
          <w:rFonts w:ascii="Times New Roman" w:hAnsi="Times New Roman" w:cs="Times New Roman"/>
          <w:sz w:val="28"/>
          <w:szCs w:val="28"/>
          <w:lang w:val="ru-RU"/>
        </w:rPr>
        <w:t>3. Федеральный закон «Об образовании в Российской Федерации» № 273-ФЗ от 29.12.2012 (в ред. действующей на 2024 год).</w:t>
      </w:r>
    </w:p>
    <w:p w14:paraId="250D6A67" w14:textId="29B5F1E2" w:rsidR="008D57EF" w:rsidRDefault="008D57EF" w:rsidP="00265F5C">
      <w:pPr>
        <w:tabs>
          <w:tab w:val="left" w:pos="7236"/>
        </w:tabs>
        <w:spacing w:before="240"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8D57EF">
        <w:rPr>
          <w:rFonts w:ascii="Times New Roman" w:hAnsi="Times New Roman" w:cs="Times New Roman"/>
          <w:sz w:val="28"/>
          <w:szCs w:val="28"/>
          <w:lang w:val="ru-RU"/>
        </w:rPr>
        <w:t xml:space="preserve">Научный руководитель – 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8D57E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8D57E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Журавлева</w:t>
      </w:r>
      <w:r w:rsidRPr="008D57E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36B6716F" w14:textId="77777777" w:rsidR="008D57EF" w:rsidRDefault="008D57EF" w:rsidP="008D57EF">
      <w:pPr>
        <w:tabs>
          <w:tab w:val="left" w:pos="7236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8D57EF">
        <w:rPr>
          <w:rFonts w:ascii="Times New Roman" w:hAnsi="Times New Roman" w:cs="Times New Roman"/>
          <w:sz w:val="28"/>
          <w:szCs w:val="28"/>
          <w:lang w:val="ru-RU"/>
        </w:rPr>
        <w:t xml:space="preserve">канд. пед. наук, доц. кафедры управления образованием, </w:t>
      </w:r>
    </w:p>
    <w:p w14:paraId="39F62097" w14:textId="0EB7A80B" w:rsidR="00F43069" w:rsidRPr="008D57EF" w:rsidRDefault="008D57EF" w:rsidP="008D57EF">
      <w:pPr>
        <w:tabs>
          <w:tab w:val="left" w:pos="7236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8D57EF">
        <w:rPr>
          <w:rFonts w:ascii="Times New Roman" w:hAnsi="Times New Roman" w:cs="Times New Roman"/>
          <w:sz w:val="28"/>
          <w:szCs w:val="28"/>
          <w:lang w:val="ru-RU"/>
        </w:rPr>
        <w:t>Новосибирский государственный педагогический университет</w:t>
      </w:r>
    </w:p>
    <w:p w14:paraId="1227F2B8" w14:textId="59F8930A" w:rsidR="00CC4F7C" w:rsidRPr="00E40F9B" w:rsidRDefault="00CC4F7C" w:rsidP="00F43069">
      <w:pPr>
        <w:tabs>
          <w:tab w:val="left" w:pos="2832"/>
        </w:tabs>
        <w:jc w:val="both"/>
        <w:rPr>
          <w:lang w:val="ru-RU"/>
        </w:rPr>
      </w:pPr>
    </w:p>
    <w:sectPr w:rsidR="00CC4F7C" w:rsidRPr="00E40F9B" w:rsidSect="00F43069">
      <w:pgSz w:w="12240" w:h="15840"/>
      <w:pgMar w:top="1135" w:right="758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8F2"/>
    <w:rsid w:val="0015074B"/>
    <w:rsid w:val="00191935"/>
    <w:rsid w:val="00265F5C"/>
    <w:rsid w:val="0029639D"/>
    <w:rsid w:val="00326F90"/>
    <w:rsid w:val="00816315"/>
    <w:rsid w:val="008D57EF"/>
    <w:rsid w:val="009C26E6"/>
    <w:rsid w:val="00A93722"/>
    <w:rsid w:val="00AA1D8D"/>
    <w:rsid w:val="00B47730"/>
    <w:rsid w:val="00CB0664"/>
    <w:rsid w:val="00CC4F7C"/>
    <w:rsid w:val="00CE6C60"/>
    <w:rsid w:val="00D16F35"/>
    <w:rsid w:val="00D5627F"/>
    <w:rsid w:val="00E40F9B"/>
    <w:rsid w:val="00F430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A3AEC0"/>
  <w14:defaultImageDpi w14:val="300"/>
  <w15:docId w15:val="{7ACAAA7D-A945-462C-AAD5-3BF6C1EE9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SHOVDA</cp:lastModifiedBy>
  <cp:revision>10</cp:revision>
  <dcterms:created xsi:type="dcterms:W3CDTF">2013-12-23T23:15:00Z</dcterms:created>
  <dcterms:modified xsi:type="dcterms:W3CDTF">2025-11-30T17:32:00Z</dcterms:modified>
  <cp:category/>
</cp:coreProperties>
</file>